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3" w:rsidRPr="00176ECD" w:rsidRDefault="002F37F3" w:rsidP="002F37F3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F37F3">
        <w:rPr>
          <w:rFonts w:ascii="Times New Roman" w:hAnsi="Times New Roman" w:cs="Times New Roman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F37F3" w:rsidRPr="00176ECD" w:rsidRDefault="002F37F3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F37F3" w:rsidRPr="00176ECD" w:rsidRDefault="002F37F3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2F37F3" w:rsidRPr="00176ECD" w:rsidRDefault="00176ECD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2F37F3" w:rsidRPr="00176ECD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2F37F3" w:rsidRPr="00176ECD" w:rsidRDefault="002F37F3" w:rsidP="00176E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37F3" w:rsidRPr="00176ECD" w:rsidRDefault="00046074" w:rsidP="00176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858DB" w:rsidRPr="00176ECD">
        <w:rPr>
          <w:rFonts w:ascii="Times New Roman" w:hAnsi="Times New Roman" w:cs="Times New Roman"/>
          <w:sz w:val="24"/>
          <w:szCs w:val="24"/>
        </w:rPr>
        <w:t xml:space="preserve"> </w:t>
      </w:r>
      <w:r w:rsidR="001845B5">
        <w:rPr>
          <w:rFonts w:ascii="Times New Roman" w:hAnsi="Times New Roman" w:cs="Times New Roman"/>
          <w:sz w:val="24"/>
          <w:szCs w:val="24"/>
        </w:rPr>
        <w:t>февраля</w:t>
      </w:r>
      <w:r w:rsidR="00652ECB">
        <w:rPr>
          <w:rFonts w:ascii="Times New Roman" w:hAnsi="Times New Roman" w:cs="Times New Roman"/>
          <w:sz w:val="24"/>
          <w:szCs w:val="24"/>
        </w:rPr>
        <w:t xml:space="preserve"> 2021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16 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F37F3" w:rsidRPr="00176EC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F37F3" w:rsidRPr="00176ECD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176ECD" w:rsidRDefault="00176ECD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 выполнении Прогнозного плана 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37F3" w:rsidRPr="00176ECD" w:rsidRDefault="00652ECB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на 2020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074" w:rsidRDefault="00046074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7F3" w:rsidRPr="00176ECD" w:rsidRDefault="00E72651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A1457C">
        <w:rPr>
          <w:rFonts w:ascii="Times New Roman" w:hAnsi="Times New Roman" w:cs="Times New Roman"/>
          <w:bCs/>
          <w:sz w:val="24"/>
          <w:szCs w:val="24"/>
        </w:rPr>
        <w:t>о ст.10 Федерального закона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«О приватизации государственного и муниципального имущества» от 21.12.2001 г. № 178-ФЗ, </w:t>
      </w:r>
      <w:r w:rsidR="000E53A3">
        <w:rPr>
          <w:rFonts w:ascii="Times New Roman" w:hAnsi="Times New Roman" w:cs="Times New Roman"/>
          <w:bCs/>
          <w:sz w:val="24"/>
          <w:szCs w:val="24"/>
        </w:rPr>
        <w:t>ст. 5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bCs/>
          <w:sz w:val="24"/>
          <w:szCs w:val="24"/>
        </w:rPr>
        <w:t>о приватизации муниципального имущества муниципального образования «Нукутский район»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, утвержденного решением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Думы МО «Нукутский район» от 28.08.2015 г. № 50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607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176ECD">
        <w:rPr>
          <w:rFonts w:ascii="Times New Roman" w:hAnsi="Times New Roman" w:cs="Times New Roman"/>
          <w:bCs/>
          <w:sz w:val="24"/>
          <w:szCs w:val="24"/>
        </w:rPr>
        <w:t xml:space="preserve">ст. 27 Устава муниципального образования «Нукутский район», 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2F37F3" w:rsidRPr="00176ECD" w:rsidRDefault="002F37F3" w:rsidP="002F37F3">
      <w:pPr>
        <w:pStyle w:val="a3"/>
        <w:tabs>
          <w:tab w:val="left" w:pos="1134"/>
          <w:tab w:val="left" w:pos="5220"/>
        </w:tabs>
        <w:ind w:firstLine="567"/>
        <w:jc w:val="both"/>
        <w:rPr>
          <w:bCs/>
          <w:szCs w:val="24"/>
        </w:rPr>
      </w:pPr>
    </w:p>
    <w:p w:rsidR="002F37F3" w:rsidRPr="00176ECD" w:rsidRDefault="002F37F3" w:rsidP="002F37F3">
      <w:pPr>
        <w:pStyle w:val="a3"/>
        <w:tabs>
          <w:tab w:val="left" w:pos="1080"/>
          <w:tab w:val="left" w:pos="1134"/>
          <w:tab w:val="left" w:pos="5220"/>
        </w:tabs>
        <w:ind w:firstLine="567"/>
        <w:rPr>
          <w:bCs/>
          <w:szCs w:val="24"/>
        </w:rPr>
      </w:pPr>
      <w:r w:rsidRPr="00176ECD">
        <w:rPr>
          <w:bCs/>
          <w:szCs w:val="24"/>
        </w:rPr>
        <w:t>РЕШИЛА:</w:t>
      </w:r>
    </w:p>
    <w:p w:rsidR="002F37F3" w:rsidRPr="00176ECD" w:rsidRDefault="002F37F3" w:rsidP="002F37F3">
      <w:pPr>
        <w:pStyle w:val="a3"/>
        <w:tabs>
          <w:tab w:val="num" w:pos="0"/>
          <w:tab w:val="left" w:pos="1080"/>
          <w:tab w:val="left" w:pos="1134"/>
          <w:tab w:val="left" w:pos="5220"/>
        </w:tabs>
        <w:ind w:firstLine="567"/>
        <w:jc w:val="left"/>
        <w:rPr>
          <w:bCs/>
          <w:szCs w:val="24"/>
        </w:rPr>
      </w:pPr>
    </w:p>
    <w:p w:rsidR="002F37F3" w:rsidRPr="00176ECD" w:rsidRDefault="002F37F3" w:rsidP="001421CD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Утвердить прилагаемый отчет о выполнении Прогнозного плана приватизации муниципального имущества муниципального образ</w:t>
      </w:r>
      <w:r w:rsidR="00652ECB">
        <w:rPr>
          <w:rFonts w:ascii="Times New Roman" w:hAnsi="Times New Roman" w:cs="Times New Roman"/>
          <w:sz w:val="24"/>
          <w:szCs w:val="24"/>
        </w:rPr>
        <w:t>ования «Нукутский район» на 2020</w:t>
      </w:r>
      <w:r w:rsidRPr="00176EC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F37F3" w:rsidRPr="00176ECD" w:rsidRDefault="002F37F3" w:rsidP="001421CD">
      <w:pPr>
        <w:pStyle w:val="a3"/>
        <w:numPr>
          <w:ilvl w:val="0"/>
          <w:numId w:val="1"/>
        </w:numPr>
        <w:tabs>
          <w:tab w:val="num" w:pos="0"/>
          <w:tab w:val="left" w:pos="1080"/>
          <w:tab w:val="left" w:pos="1134"/>
          <w:tab w:val="left" w:pos="5220"/>
        </w:tabs>
        <w:ind w:left="0" w:firstLine="567"/>
        <w:jc w:val="both"/>
        <w:rPr>
          <w:b w:val="0"/>
          <w:szCs w:val="24"/>
        </w:rPr>
      </w:pPr>
      <w:r w:rsidRPr="00176ECD">
        <w:rPr>
          <w:b w:val="0"/>
          <w:bCs/>
          <w:szCs w:val="24"/>
        </w:rPr>
        <w:t>Опубликовать настоящее  решение в  районной газете «Свет Октября» и разместить на официальном сайте муниципального образования «Нукутский район»</w:t>
      </w:r>
      <w:r w:rsidRPr="00176ECD">
        <w:rPr>
          <w:b w:val="0"/>
          <w:szCs w:val="24"/>
        </w:rPr>
        <w:t>.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74" w:rsidRDefault="00046074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74" w:rsidRDefault="00046074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D" w:rsidRDefault="002F37F3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Председатель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="00176ECD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421C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</w:p>
    <w:p w:rsidR="002F37F3" w:rsidRPr="00176ECD" w:rsidRDefault="001421CD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76E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6EC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76EC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2F37F3" w:rsidRPr="00176ECD" w:rsidRDefault="002F37F3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81" w:rsidRPr="00176ECD" w:rsidRDefault="00573181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81" w:rsidRDefault="00573181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FFA" w:rsidRPr="00176ECD" w:rsidRDefault="00081FFA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D6" w:rsidRPr="00176ECD" w:rsidRDefault="00411AD6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3F7" w:rsidRDefault="00176ECD" w:rsidP="002F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F37F3" w:rsidRPr="00176ECD" w:rsidRDefault="00046074" w:rsidP="00142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76ECD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1845B5" w:rsidRDefault="00176ECD" w:rsidP="001421C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1AD6">
        <w:rPr>
          <w:rFonts w:ascii="Times New Roman" w:hAnsi="Times New Roman" w:cs="Times New Roman"/>
          <w:sz w:val="24"/>
          <w:szCs w:val="24"/>
        </w:rPr>
        <w:t xml:space="preserve">                      У</w:t>
      </w:r>
      <w:r w:rsidR="001845B5">
        <w:rPr>
          <w:rFonts w:ascii="Times New Roman" w:hAnsi="Times New Roman" w:cs="Times New Roman"/>
          <w:sz w:val="24"/>
          <w:szCs w:val="24"/>
        </w:rPr>
        <w:t>ТВЕРЖДЕН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845B5">
        <w:rPr>
          <w:rFonts w:ascii="Times New Roman" w:hAnsi="Times New Roman" w:cs="Times New Roman"/>
          <w:sz w:val="24"/>
          <w:szCs w:val="24"/>
        </w:rPr>
        <w:t>Думы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76EC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76EC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37F3" w:rsidRPr="00081FFA" w:rsidRDefault="00176ECD" w:rsidP="001421C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91AD6">
        <w:rPr>
          <w:rFonts w:ascii="Times New Roman" w:hAnsi="Times New Roman" w:cs="Times New Roman"/>
          <w:sz w:val="24"/>
          <w:szCs w:val="24"/>
        </w:rPr>
        <w:t xml:space="preserve">от </w:t>
      </w:r>
      <w:r w:rsidR="00046074">
        <w:rPr>
          <w:rFonts w:ascii="Times New Roman" w:hAnsi="Times New Roman" w:cs="Times New Roman"/>
          <w:sz w:val="24"/>
          <w:szCs w:val="24"/>
        </w:rPr>
        <w:t>26</w:t>
      </w:r>
      <w:r w:rsidR="00291AD6">
        <w:rPr>
          <w:rFonts w:ascii="Times New Roman" w:hAnsi="Times New Roman" w:cs="Times New Roman"/>
          <w:sz w:val="24"/>
          <w:szCs w:val="24"/>
        </w:rPr>
        <w:t>.02.2021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г. №</w:t>
      </w:r>
      <w:r w:rsidR="00046074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91AD6" w:rsidRDefault="002F37F3" w:rsidP="001421CD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37F3" w:rsidRDefault="002F37F3" w:rsidP="001421CD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 выполнении Прогнозного плана приватизации муниципального имущества муниципального образ</w:t>
      </w:r>
      <w:r w:rsidR="00652ECB">
        <w:rPr>
          <w:rFonts w:ascii="Times New Roman" w:hAnsi="Times New Roman" w:cs="Times New Roman"/>
          <w:b/>
          <w:sz w:val="24"/>
          <w:szCs w:val="24"/>
        </w:rPr>
        <w:t>ования «Нукутский район» на 2020</w:t>
      </w:r>
      <w:r w:rsidRPr="0036454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1AD6" w:rsidRPr="0036454D" w:rsidRDefault="00291AD6" w:rsidP="001421CD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D6" w:rsidRDefault="00652ECB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 году приватизация муниципального имущества муниципального образования «Нукутский район» осуществлялась в соответствии с Прогнозным планом приватизации, утвержденным решением</w:t>
      </w:r>
      <w:r w:rsidR="0003406E">
        <w:rPr>
          <w:rFonts w:ascii="Times New Roman" w:hAnsi="Times New Roman" w:cs="Times New Roman"/>
          <w:sz w:val="24"/>
          <w:szCs w:val="24"/>
        </w:rPr>
        <w:t xml:space="preserve"> Думы МО «Нукутский район» от 29.11.2019 г. № 25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. </w:t>
      </w:r>
      <w:r w:rsidR="000460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В </w:t>
      </w:r>
      <w:r w:rsidR="00046074">
        <w:rPr>
          <w:rFonts w:ascii="Times New Roman" w:hAnsi="Times New Roman" w:cs="Times New Roman"/>
          <w:sz w:val="24"/>
          <w:szCs w:val="24"/>
        </w:rPr>
        <w:t>П</w:t>
      </w:r>
      <w:r w:rsidR="002F37F3" w:rsidRPr="0036454D">
        <w:rPr>
          <w:rFonts w:ascii="Times New Roman" w:hAnsi="Times New Roman" w:cs="Times New Roman"/>
          <w:sz w:val="24"/>
          <w:szCs w:val="24"/>
        </w:rPr>
        <w:t>рогнозный план приватиз</w:t>
      </w:r>
      <w:r w:rsidR="0001623C">
        <w:rPr>
          <w:rFonts w:ascii="Times New Roman" w:hAnsi="Times New Roman" w:cs="Times New Roman"/>
          <w:sz w:val="24"/>
          <w:szCs w:val="24"/>
        </w:rPr>
        <w:t>ации было внесены изменения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6074">
        <w:rPr>
          <w:rFonts w:ascii="Times New Roman" w:hAnsi="Times New Roman" w:cs="Times New Roman"/>
          <w:sz w:val="24"/>
          <w:szCs w:val="24"/>
        </w:rPr>
        <w:t>я</w:t>
      </w:r>
      <w:r w:rsidR="002F37F3" w:rsidRPr="0036454D">
        <w:rPr>
          <w:rFonts w:ascii="Times New Roman" w:hAnsi="Times New Roman" w:cs="Times New Roman"/>
          <w:sz w:val="24"/>
          <w:szCs w:val="24"/>
        </w:rPr>
        <w:t>м</w:t>
      </w:r>
      <w:r w:rsidR="00046074">
        <w:rPr>
          <w:rFonts w:ascii="Times New Roman" w:hAnsi="Times New Roman" w:cs="Times New Roman"/>
          <w:sz w:val="24"/>
          <w:szCs w:val="24"/>
        </w:rPr>
        <w:t>и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 Думы</w:t>
      </w:r>
      <w:r w:rsidR="00046074">
        <w:rPr>
          <w:rFonts w:ascii="Times New Roman" w:hAnsi="Times New Roman" w:cs="Times New Roman"/>
          <w:sz w:val="24"/>
          <w:szCs w:val="24"/>
        </w:rPr>
        <w:t xml:space="preserve"> 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от </w:t>
      </w:r>
      <w:r w:rsidR="0001623C">
        <w:rPr>
          <w:rFonts w:ascii="Times New Roman" w:hAnsi="Times New Roman" w:cs="Times New Roman"/>
          <w:sz w:val="24"/>
          <w:szCs w:val="24"/>
        </w:rPr>
        <w:t>24</w:t>
      </w:r>
      <w:r w:rsidR="002F37F3" w:rsidRPr="0036454D">
        <w:rPr>
          <w:rFonts w:ascii="Times New Roman" w:hAnsi="Times New Roman" w:cs="Times New Roman"/>
          <w:sz w:val="24"/>
          <w:szCs w:val="24"/>
        </w:rPr>
        <w:t>.0</w:t>
      </w:r>
      <w:r w:rsidR="0001623C">
        <w:rPr>
          <w:rFonts w:ascii="Times New Roman" w:hAnsi="Times New Roman" w:cs="Times New Roman"/>
          <w:sz w:val="24"/>
          <w:szCs w:val="24"/>
        </w:rPr>
        <w:t>1.2020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623C">
        <w:rPr>
          <w:rFonts w:ascii="Times New Roman" w:hAnsi="Times New Roman" w:cs="Times New Roman"/>
          <w:sz w:val="24"/>
          <w:szCs w:val="24"/>
        </w:rPr>
        <w:t>5,</w:t>
      </w:r>
      <w:r w:rsidR="0001623C" w:rsidRPr="0001623C">
        <w:rPr>
          <w:rFonts w:ascii="Times New Roman" w:hAnsi="Times New Roman" w:cs="Times New Roman"/>
          <w:sz w:val="24"/>
          <w:szCs w:val="24"/>
        </w:rPr>
        <w:t xml:space="preserve"> </w:t>
      </w:r>
      <w:r w:rsidR="00046074">
        <w:rPr>
          <w:rFonts w:ascii="Times New Roman" w:hAnsi="Times New Roman" w:cs="Times New Roman"/>
          <w:sz w:val="24"/>
          <w:szCs w:val="24"/>
        </w:rPr>
        <w:t>о</w:t>
      </w:r>
      <w:r w:rsidR="0001623C" w:rsidRPr="0036454D">
        <w:rPr>
          <w:rFonts w:ascii="Times New Roman" w:hAnsi="Times New Roman" w:cs="Times New Roman"/>
          <w:sz w:val="24"/>
          <w:szCs w:val="24"/>
        </w:rPr>
        <w:t xml:space="preserve">т </w:t>
      </w:r>
      <w:r w:rsidR="0001623C">
        <w:rPr>
          <w:rFonts w:ascii="Times New Roman" w:hAnsi="Times New Roman" w:cs="Times New Roman"/>
          <w:sz w:val="24"/>
          <w:szCs w:val="24"/>
        </w:rPr>
        <w:t>29</w:t>
      </w:r>
      <w:r w:rsidR="0001623C" w:rsidRPr="0036454D">
        <w:rPr>
          <w:rFonts w:ascii="Times New Roman" w:hAnsi="Times New Roman" w:cs="Times New Roman"/>
          <w:sz w:val="24"/>
          <w:szCs w:val="24"/>
        </w:rPr>
        <w:t>.0</w:t>
      </w:r>
      <w:r w:rsidR="0001623C">
        <w:rPr>
          <w:rFonts w:ascii="Times New Roman" w:hAnsi="Times New Roman" w:cs="Times New Roman"/>
          <w:sz w:val="24"/>
          <w:szCs w:val="24"/>
        </w:rPr>
        <w:t>5.2020</w:t>
      </w:r>
      <w:r w:rsidR="0001623C"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623C">
        <w:rPr>
          <w:rFonts w:ascii="Times New Roman" w:hAnsi="Times New Roman" w:cs="Times New Roman"/>
          <w:sz w:val="24"/>
          <w:szCs w:val="24"/>
        </w:rPr>
        <w:t xml:space="preserve">42, </w:t>
      </w:r>
      <w:r w:rsidR="0001623C" w:rsidRPr="0036454D">
        <w:rPr>
          <w:rFonts w:ascii="Times New Roman" w:hAnsi="Times New Roman" w:cs="Times New Roman"/>
          <w:sz w:val="24"/>
          <w:szCs w:val="24"/>
        </w:rPr>
        <w:t xml:space="preserve">от </w:t>
      </w:r>
      <w:r w:rsidR="0001623C">
        <w:rPr>
          <w:rFonts w:ascii="Times New Roman" w:hAnsi="Times New Roman" w:cs="Times New Roman"/>
          <w:sz w:val="24"/>
          <w:szCs w:val="24"/>
        </w:rPr>
        <w:t>31</w:t>
      </w:r>
      <w:r w:rsidR="0001623C" w:rsidRPr="0036454D">
        <w:rPr>
          <w:rFonts w:ascii="Times New Roman" w:hAnsi="Times New Roman" w:cs="Times New Roman"/>
          <w:sz w:val="24"/>
          <w:szCs w:val="24"/>
        </w:rPr>
        <w:t>.0</w:t>
      </w:r>
      <w:r w:rsidR="0001623C">
        <w:rPr>
          <w:rFonts w:ascii="Times New Roman" w:hAnsi="Times New Roman" w:cs="Times New Roman"/>
          <w:sz w:val="24"/>
          <w:szCs w:val="24"/>
        </w:rPr>
        <w:t>8.2020</w:t>
      </w:r>
      <w:r w:rsidR="0001623C"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623C">
        <w:rPr>
          <w:rFonts w:ascii="Times New Roman" w:hAnsi="Times New Roman" w:cs="Times New Roman"/>
          <w:sz w:val="24"/>
          <w:szCs w:val="24"/>
        </w:rPr>
        <w:t>60</w:t>
      </w:r>
      <w:r w:rsidR="002F37F3" w:rsidRPr="0036454D">
        <w:rPr>
          <w:rFonts w:ascii="Times New Roman" w:hAnsi="Times New Roman" w:cs="Times New Roman"/>
          <w:sz w:val="24"/>
          <w:szCs w:val="24"/>
        </w:rPr>
        <w:t>.</w:t>
      </w:r>
    </w:p>
    <w:p w:rsidR="001421CD" w:rsidRPr="0036454D" w:rsidRDefault="001421CD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7F3" w:rsidRPr="0036454D" w:rsidRDefault="00652ECB" w:rsidP="0014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7F3" w:rsidRPr="0036454D">
        <w:rPr>
          <w:rFonts w:ascii="Times New Roman" w:hAnsi="Times New Roman" w:cs="Times New Roman"/>
          <w:sz w:val="24"/>
          <w:szCs w:val="24"/>
        </w:rPr>
        <w:t>. Движимое имущество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36"/>
        <w:gridCol w:w="1559"/>
        <w:gridCol w:w="1559"/>
        <w:gridCol w:w="1290"/>
      </w:tblGrid>
      <w:tr w:rsidR="0003406E" w:rsidRPr="0003406E" w:rsidTr="001421CD">
        <w:trPr>
          <w:trHeight w:val="1118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№</w:t>
            </w:r>
          </w:p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3406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3406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Наименование имущества, покупатель имущества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Способ приватизации</w:t>
            </w:r>
          </w:p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Срок приватизации (дата аукциона)</w:t>
            </w:r>
          </w:p>
        </w:tc>
        <w:tc>
          <w:tcPr>
            <w:tcW w:w="1290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 xml:space="preserve">Цена сделки, </w:t>
            </w:r>
            <w:r w:rsidR="001421CD">
              <w:rPr>
                <w:rFonts w:ascii="Times New Roman" w:eastAsia="Times New Roman" w:hAnsi="Times New Roman" w:cs="Times New Roman"/>
              </w:rPr>
              <w:t>(</w:t>
            </w:r>
            <w:r w:rsidRPr="0003406E">
              <w:rPr>
                <w:rFonts w:ascii="Times New Roman" w:eastAsia="Times New Roman" w:hAnsi="Times New Roman" w:cs="Times New Roman"/>
              </w:rPr>
              <w:t>руб.</w:t>
            </w:r>
            <w:r w:rsidR="001421C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3406E" w:rsidRPr="0003406E" w:rsidTr="001421CD">
        <w:trPr>
          <w:trHeight w:val="2569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 xml:space="preserve">ВАЗ-21053,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идентификационный номер (VIN) – ХТА21053041987520, наименование (тип ТС) – легковой, год изготовления – 2004, модель, № двигателя 2103, 7506571, кузов (кабина, прицеп) № - 1987520, цвет кузова (кабины, прицепа) – синий,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КС № 641936, дата выдачи – 02.01.2004 г.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>, Покупатель – Щапов Игорь Владимирович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аукцион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15000,00</w:t>
            </w:r>
          </w:p>
        </w:tc>
      </w:tr>
      <w:tr w:rsidR="0003406E" w:rsidRPr="0003406E" w:rsidTr="001421CD">
        <w:trPr>
          <w:trHeight w:val="2992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3406E" w:rsidRPr="0003406E" w:rsidRDefault="0003406E" w:rsidP="001421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ГАЗ-322121, идентификационный номер (VIN) – Х9632212180630247, наименование (тип ТС) – автобус специальный для перевозки детей (11 мест), год изготовления – 2008, модель, № двигателя *405240*83117161*, кузов (кабина, прицеп) № - 32212180406256, цвет кузова (кабины, прицепа) – желтый,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52 МС № 819867, дата выдачи – 25.08.2008 г.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 Покупатель – Щапов Игорь Владимирович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аукцион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60000,00</w:t>
            </w:r>
          </w:p>
        </w:tc>
      </w:tr>
      <w:tr w:rsidR="0003406E" w:rsidRPr="0003406E" w:rsidTr="001421CD">
        <w:trPr>
          <w:trHeight w:val="273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3406E" w:rsidRPr="0003406E" w:rsidRDefault="0003406E" w:rsidP="001421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ВАЗ-21074, идентификационный номер (VIN) – ХТА21074072486267, наименование (тип ТС) – легковой, год изготовления – 2006, модель, № двигателя 21067, 8767354, кузов (кабина, прицеп) № - 2486267, цвет кузова (кабины, прицепа) – ярко-белый,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МК № 369427, дата выдачи – 23.11.2006 г.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Покупатель – Щапов Игорь Владимирович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lastRenderedPageBreak/>
              <w:t>публичное предложение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05.10.2020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20000,00</w:t>
            </w:r>
          </w:p>
        </w:tc>
      </w:tr>
      <w:tr w:rsidR="0003406E" w:rsidRPr="0003406E" w:rsidTr="001421CD">
        <w:trPr>
          <w:trHeight w:val="744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 xml:space="preserve">ВАЗ-21053,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>год изготовления – 2004, идентификационный номер (VIN) – ХТА21053041991824, наименование (тип ТС) – легковой, модель, № двигателя 2103, 7522413, кузов (кабина, прицеп) № - 1991824, цвет кузо</w:t>
            </w:r>
            <w:r w:rsidR="00E560E8">
              <w:rPr>
                <w:rFonts w:ascii="Times New Roman" w:eastAsia="Times New Roman" w:hAnsi="Times New Roman" w:cs="Times New Roman"/>
                <w:color w:val="000000"/>
              </w:rPr>
              <w:t>ва (кабины, прицепа) – зеленый,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КС № 647345, дата выдачи – 02.01.2004 г.</w:t>
            </w:r>
            <w:r w:rsidR="00081FFA">
              <w:rPr>
                <w:rFonts w:ascii="Times New Roman" w:eastAsia="Times New Roman" w:hAnsi="Times New Roman" w:cs="Times New Roman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>Покупатель –</w:t>
            </w:r>
            <w:r w:rsidR="00081F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1FFA">
              <w:rPr>
                <w:rFonts w:ascii="Times New Roman" w:eastAsia="Times New Roman" w:hAnsi="Times New Roman" w:cs="Times New Roman"/>
              </w:rPr>
              <w:t>Бычков Артем Игоревич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аукцион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12.10.2020</w:t>
            </w:r>
          </w:p>
        </w:tc>
        <w:tc>
          <w:tcPr>
            <w:tcW w:w="1290" w:type="dxa"/>
          </w:tcPr>
          <w:p w:rsidR="00081FFA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72850,00</w:t>
            </w:r>
          </w:p>
          <w:p w:rsidR="00081FFA" w:rsidRPr="00081FFA" w:rsidRDefault="00081FFA" w:rsidP="00081FFA">
            <w:pPr>
              <w:rPr>
                <w:rFonts w:ascii="Times New Roman" w:eastAsia="Times New Roman" w:hAnsi="Times New Roman" w:cs="Times New Roman"/>
              </w:rPr>
            </w:pPr>
          </w:p>
          <w:p w:rsidR="00081FFA" w:rsidRPr="00081FFA" w:rsidRDefault="00081FFA" w:rsidP="00081FFA">
            <w:pPr>
              <w:rPr>
                <w:rFonts w:ascii="Times New Roman" w:eastAsia="Times New Roman" w:hAnsi="Times New Roman" w:cs="Times New Roman"/>
              </w:rPr>
            </w:pPr>
          </w:p>
          <w:p w:rsidR="0003406E" w:rsidRPr="00081FFA" w:rsidRDefault="0003406E" w:rsidP="00081F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406E" w:rsidRPr="0003406E" w:rsidTr="001421CD">
        <w:trPr>
          <w:trHeight w:val="744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 xml:space="preserve">ВАЗ-21053,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идентификационный номер (VIN) – ХТА21053041991716, наименование (тип ТС) – легковой, год изготовления – 2004, модель, № двигателя 2103, 7522193, кузов (кабина, прицеп) № - 1991716, цвет кузова (кабины, прицепа) – зеленый,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КС № 647347, дата выдачи – 02.01.2004 г.</w:t>
            </w:r>
            <w:r w:rsidR="00081FFA">
              <w:rPr>
                <w:rFonts w:ascii="Times New Roman" w:eastAsia="Times New Roman" w:hAnsi="Times New Roman" w:cs="Times New Roman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>Покупатель –</w:t>
            </w:r>
            <w:r w:rsidR="00081F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1FFA">
              <w:rPr>
                <w:rFonts w:ascii="Times New Roman" w:eastAsia="Times New Roman" w:hAnsi="Times New Roman" w:cs="Times New Roman"/>
              </w:rPr>
              <w:t>Бычков Артем Игоревич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продажа без объявления цены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27.03.2020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5225,00</w:t>
            </w:r>
          </w:p>
        </w:tc>
      </w:tr>
      <w:tr w:rsidR="0003406E" w:rsidRPr="0003406E" w:rsidTr="001421CD">
        <w:trPr>
          <w:trHeight w:val="744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 xml:space="preserve">ВАЗ-21053,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год изготовления – 2004, идентификационный номер (VIN) – ХТА21053041988656, наименование (тип ТС) – легковой, модель, № двигателя - 2103, 7509363, кузов (кабина, прицеп) № - 1988656, цвет кузова (кабины, прицепа) – синий,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КС № 641886, дата выдачи – 02.01.2004 г.</w:t>
            </w:r>
            <w:r w:rsidR="00081FFA">
              <w:rPr>
                <w:rFonts w:ascii="Times New Roman" w:eastAsia="Times New Roman" w:hAnsi="Times New Roman" w:cs="Times New Roman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>Покупатель –</w:t>
            </w:r>
            <w:r w:rsidR="00081F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FFA">
              <w:rPr>
                <w:rFonts w:ascii="Times New Roman" w:eastAsia="Times New Roman" w:hAnsi="Times New Roman" w:cs="Times New Roman"/>
              </w:rPr>
              <w:t>Акамова</w:t>
            </w:r>
            <w:proofErr w:type="spellEnd"/>
            <w:r w:rsidR="00081FFA">
              <w:rPr>
                <w:rFonts w:ascii="Times New Roman" w:eastAsia="Times New Roman" w:hAnsi="Times New Roman" w:cs="Times New Roman"/>
              </w:rPr>
              <w:t xml:space="preserve"> Анастасия Михайловна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продажа без объявления цены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27.03.2020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11719,00</w:t>
            </w:r>
          </w:p>
        </w:tc>
      </w:tr>
      <w:tr w:rsidR="0003406E" w:rsidRPr="0003406E" w:rsidTr="001421CD">
        <w:trPr>
          <w:trHeight w:val="2862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 xml:space="preserve">ГАЗ 3102,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>год изготовления – 2003, идентификационный номер (VIN) – ХТ</w:t>
            </w:r>
            <w:r w:rsidRPr="000340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>31020031160822, наименование (тип ТС) – легковой седан, модель, № двигателя 40620</w:t>
            </w:r>
            <w:r w:rsidRPr="000340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-33045273, кузов (кабина, прицеп) № – 31020030131485, цвет кузова (кабины, прицепа) – белый, </w:t>
            </w:r>
            <w:r w:rsidRPr="0003406E">
              <w:rPr>
                <w:rFonts w:ascii="Times New Roman" w:eastAsia="Times New Roman" w:hAnsi="Times New Roman" w:cs="Times New Roman"/>
              </w:rPr>
              <w:t xml:space="preserve">паспорт транспортного средства: серия 38 </w:t>
            </w:r>
            <w:r w:rsidRPr="0003406E">
              <w:rPr>
                <w:rFonts w:ascii="Times New Roman" w:eastAsia="Times New Roman" w:hAnsi="Times New Roman" w:cs="Times New Roman"/>
                <w:lang w:val="en-US"/>
              </w:rPr>
              <w:t>HX</w:t>
            </w:r>
            <w:r w:rsidRPr="0003406E">
              <w:rPr>
                <w:rFonts w:ascii="Times New Roman" w:eastAsia="Times New Roman" w:hAnsi="Times New Roman" w:cs="Times New Roman"/>
              </w:rPr>
              <w:t xml:space="preserve"> № 920631, дата выдачи – 18.04.2014 г.</w:t>
            </w:r>
            <w:r w:rsidR="00081FFA">
              <w:rPr>
                <w:rFonts w:ascii="Times New Roman" w:eastAsia="Times New Roman" w:hAnsi="Times New Roman" w:cs="Times New Roman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Покупатель </w:t>
            </w:r>
            <w:proofErr w:type="gramStart"/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="00081FFA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="00081FFA">
              <w:rPr>
                <w:rFonts w:ascii="Times New Roman" w:eastAsia="Times New Roman" w:hAnsi="Times New Roman" w:cs="Times New Roman"/>
              </w:rPr>
              <w:t>камова</w:t>
            </w:r>
            <w:proofErr w:type="spellEnd"/>
            <w:r w:rsidR="00081FFA">
              <w:rPr>
                <w:rFonts w:ascii="Times New Roman" w:eastAsia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продажа без объявления цены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27.03.2020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10519,00</w:t>
            </w:r>
          </w:p>
        </w:tc>
      </w:tr>
      <w:tr w:rsidR="0003406E" w:rsidRPr="0003406E" w:rsidTr="001421CD">
        <w:trPr>
          <w:trHeight w:val="311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195313,00</w:t>
            </w:r>
          </w:p>
        </w:tc>
      </w:tr>
    </w:tbl>
    <w:p w:rsidR="002F37F3" w:rsidRDefault="00291AD6" w:rsidP="00291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13F7">
        <w:rPr>
          <w:rFonts w:ascii="Times New Roman" w:hAnsi="Times New Roman" w:cs="Times New Roman"/>
          <w:sz w:val="24"/>
          <w:szCs w:val="24"/>
        </w:rPr>
        <w:t xml:space="preserve">  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Доходы местного бюджета от приватизации муниципального имущества составили </w:t>
      </w:r>
      <w:r w:rsidR="0003406E">
        <w:rPr>
          <w:rFonts w:ascii="Times New Roman" w:hAnsi="Times New Roman" w:cs="Times New Roman"/>
          <w:sz w:val="24"/>
          <w:szCs w:val="24"/>
        </w:rPr>
        <w:t>195 313,00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 руб</w:t>
      </w:r>
      <w:r w:rsidR="0001623C">
        <w:rPr>
          <w:rFonts w:ascii="Times New Roman" w:hAnsi="Times New Roman" w:cs="Times New Roman"/>
          <w:sz w:val="24"/>
          <w:szCs w:val="24"/>
        </w:rPr>
        <w:t>лей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5B5" w:rsidRDefault="001845B5" w:rsidP="00291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1CD" w:rsidRDefault="001421CD" w:rsidP="001845B5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421CD" w:rsidSect="000460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BFD"/>
    <w:multiLevelType w:val="hybridMultilevel"/>
    <w:tmpl w:val="2F96FAEE"/>
    <w:lvl w:ilvl="0" w:tplc="F09AE38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7F3"/>
    <w:rsid w:val="0001623C"/>
    <w:rsid w:val="0003406E"/>
    <w:rsid w:val="00046074"/>
    <w:rsid w:val="00081FFA"/>
    <w:rsid w:val="000E53A3"/>
    <w:rsid w:val="001421CD"/>
    <w:rsid w:val="00176ECD"/>
    <w:rsid w:val="001845B5"/>
    <w:rsid w:val="00291AD6"/>
    <w:rsid w:val="002F37F3"/>
    <w:rsid w:val="00305BE4"/>
    <w:rsid w:val="0036454D"/>
    <w:rsid w:val="003D6747"/>
    <w:rsid w:val="00411AD6"/>
    <w:rsid w:val="00444C44"/>
    <w:rsid w:val="004F1D5E"/>
    <w:rsid w:val="00573181"/>
    <w:rsid w:val="00652ECB"/>
    <w:rsid w:val="007277B7"/>
    <w:rsid w:val="009858DB"/>
    <w:rsid w:val="009C13F7"/>
    <w:rsid w:val="00A1457C"/>
    <w:rsid w:val="00B757FB"/>
    <w:rsid w:val="00B93150"/>
    <w:rsid w:val="00C25736"/>
    <w:rsid w:val="00D0026A"/>
    <w:rsid w:val="00D719CE"/>
    <w:rsid w:val="00E560E8"/>
    <w:rsid w:val="00E70C51"/>
    <w:rsid w:val="00E72651"/>
    <w:rsid w:val="00F57114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37F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Логинова ИЮ</cp:lastModifiedBy>
  <cp:revision>12</cp:revision>
  <cp:lastPrinted>2021-02-20T05:07:00Z</cp:lastPrinted>
  <dcterms:created xsi:type="dcterms:W3CDTF">2020-01-14T08:11:00Z</dcterms:created>
  <dcterms:modified xsi:type="dcterms:W3CDTF">2021-02-25T07:19:00Z</dcterms:modified>
</cp:coreProperties>
</file>